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6E3F1" w14:textId="77777777" w:rsidR="00B30D92" w:rsidRPr="00EB1693" w:rsidRDefault="00B30D92" w:rsidP="00B30D92">
      <w:pPr>
        <w:spacing w:before="100" w:beforeAutospacing="1" w:after="100" w:afterAutospacing="1" w:line="240" w:lineRule="auto"/>
        <w:ind w:left="567"/>
        <w:jc w:val="center"/>
        <w:rPr>
          <w:rFonts w:ascii="Times New Roman" w:eastAsia="Times New Roman" w:hAnsi="Times New Roman" w:cs="Times New Roman"/>
          <w:b/>
          <w:bCs/>
          <w:sz w:val="28"/>
          <w:szCs w:val="28"/>
          <w:lang w:eastAsia="ru-RU"/>
        </w:rPr>
      </w:pPr>
      <w:r w:rsidRPr="00EB1693">
        <w:rPr>
          <w:rFonts w:ascii="Times New Roman" w:eastAsia="Times New Roman" w:hAnsi="Times New Roman" w:cs="Times New Roman"/>
          <w:b/>
          <w:bCs/>
          <w:sz w:val="28"/>
          <w:szCs w:val="28"/>
          <w:lang w:eastAsia="ru-RU"/>
        </w:rPr>
        <w:t>О реализации внеурочной деятельности и дополнительного образования</w:t>
      </w:r>
      <w:r w:rsidRPr="00EB1693">
        <w:rPr>
          <w:rFonts w:ascii="Times New Roman" w:eastAsia="Times New Roman" w:hAnsi="Times New Roman" w:cs="Times New Roman"/>
          <w:b/>
          <w:bCs/>
          <w:sz w:val="28"/>
          <w:szCs w:val="28"/>
          <w:lang w:eastAsia="ru-RU"/>
        </w:rPr>
        <w:br/>
        <w:t>в КГУ «Школа-лицей №2 отдела образования города Костаная»</w:t>
      </w:r>
      <w:r w:rsidRPr="00EB1693">
        <w:rPr>
          <w:rFonts w:ascii="Times New Roman" w:eastAsia="Times New Roman" w:hAnsi="Times New Roman" w:cs="Times New Roman"/>
          <w:b/>
          <w:bCs/>
          <w:sz w:val="28"/>
          <w:szCs w:val="28"/>
          <w:lang w:eastAsia="ru-RU"/>
        </w:rPr>
        <w:br/>
        <w:t>в 2025–2026 учебном году</w:t>
      </w:r>
    </w:p>
    <w:p w14:paraId="0CC36C4C" w14:textId="77777777" w:rsidR="00B30D92" w:rsidRDefault="00B30D92" w:rsidP="00B30D92">
      <w:pPr>
        <w:spacing w:after="0" w:line="240" w:lineRule="auto"/>
        <w:jc w:val="both"/>
        <w:rPr>
          <w:rFonts w:ascii="Times New Roman" w:eastAsia="Times New Roman" w:hAnsi="Times New Roman" w:cs="Times New Roman"/>
          <w:sz w:val="28"/>
          <w:szCs w:val="28"/>
          <w:lang w:eastAsia="ru-RU"/>
        </w:rPr>
      </w:pPr>
      <w:r w:rsidRPr="00DB59B7">
        <w:rPr>
          <w:rFonts w:ascii="Times New Roman" w:eastAsia="Times New Roman" w:hAnsi="Times New Roman" w:cs="Times New Roman"/>
          <w:sz w:val="28"/>
          <w:szCs w:val="28"/>
          <w:lang w:eastAsia="ru-RU"/>
        </w:rPr>
        <w:t>В соответствии с требованиями Государственного общеобязательного стандарта образования и в целях создания условий для всестороннего развития личности обучающихся в КГУ «Школа-лицей №2» в 2025–2026 учебном году организована система внеурочной деятельности и дополнительного образования.</w:t>
      </w:r>
      <w:r>
        <w:rPr>
          <w:rFonts w:ascii="Times New Roman" w:eastAsia="Times New Roman" w:hAnsi="Times New Roman" w:cs="Times New Roman"/>
          <w:sz w:val="28"/>
          <w:szCs w:val="28"/>
          <w:lang w:eastAsia="ru-RU"/>
        </w:rPr>
        <w:t xml:space="preserve"> </w:t>
      </w:r>
      <w:r w:rsidRPr="00DB59B7">
        <w:rPr>
          <w:rFonts w:ascii="Times New Roman" w:eastAsia="Times New Roman" w:hAnsi="Times New Roman" w:cs="Times New Roman"/>
          <w:sz w:val="28"/>
          <w:szCs w:val="28"/>
          <w:lang w:eastAsia="ru-RU"/>
        </w:rPr>
        <w:t>Внеурочная деятельность реализуется через работу кружков, секций и курсов различной направленности и охватывает обучающихся разных возрастных категорий. Занятия проводятся в соответствии с утверждённым расписанием</w:t>
      </w:r>
      <w:r>
        <w:rPr>
          <w:rFonts w:ascii="Times New Roman" w:eastAsia="Times New Roman" w:hAnsi="Times New Roman" w:cs="Times New Roman"/>
          <w:sz w:val="28"/>
          <w:szCs w:val="28"/>
          <w:lang w:eastAsia="ru-RU"/>
        </w:rPr>
        <w:t>.</w:t>
      </w:r>
    </w:p>
    <w:p w14:paraId="401E479F" w14:textId="77777777" w:rsidR="00B30D92" w:rsidRPr="00DB59B7" w:rsidRDefault="00B30D92" w:rsidP="00B30D92">
      <w:pPr>
        <w:spacing w:after="0" w:line="240" w:lineRule="auto"/>
        <w:jc w:val="both"/>
        <w:rPr>
          <w:rFonts w:ascii="Times New Roman" w:eastAsia="Times New Roman" w:hAnsi="Times New Roman" w:cs="Times New Roman"/>
          <w:sz w:val="28"/>
          <w:szCs w:val="28"/>
          <w:lang w:eastAsia="ru-RU"/>
        </w:rPr>
      </w:pPr>
      <w:r w:rsidRPr="00DB59B7">
        <w:rPr>
          <w:rFonts w:ascii="Times New Roman" w:eastAsia="Times New Roman" w:hAnsi="Times New Roman" w:cs="Times New Roman"/>
          <w:sz w:val="28"/>
          <w:szCs w:val="28"/>
          <w:lang w:eastAsia="ru-RU"/>
        </w:rPr>
        <w:t>Основные направления внеурочной деятельности</w:t>
      </w:r>
    </w:p>
    <w:p w14:paraId="64AE7873" w14:textId="7777777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1. Интеллектуально</w:t>
      </w:r>
      <w:r w:rsidRPr="00973B8D">
        <w:rPr>
          <w:rFonts w:ascii="Times New Roman" w:eastAsia="Times New Roman" w:hAnsi="Times New Roman" w:cs="Times New Roman"/>
          <w:b/>
          <w:bCs/>
          <w:sz w:val="28"/>
          <w:szCs w:val="28"/>
          <w:lang w:eastAsia="ru-RU"/>
        </w:rPr>
        <w:t>-познавательное и предметное направление</w:t>
      </w:r>
      <w:r w:rsidRPr="00DB59B7">
        <w:rPr>
          <w:rFonts w:ascii="Times New Roman" w:eastAsia="Times New Roman" w:hAnsi="Times New Roman" w:cs="Times New Roman"/>
          <w:sz w:val="28"/>
          <w:szCs w:val="28"/>
          <w:lang w:eastAsia="ru-RU"/>
        </w:rPr>
        <w:br/>
        <w:t>В школе функционируют кружки и курсы, направленные на углубление знаний по учебным предметам, развитие логического мышления и интеллектуальных способностей обучающихся. Реализуются занятия по математике, физике, химии, биологии, правоведению и географии, включая курсы по решению задач повышенной сложности и подготовке к олимпиадам.</w:t>
      </w:r>
    </w:p>
    <w:p w14:paraId="144FBDE1" w14:textId="7777777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2. Естественно</w:t>
      </w:r>
      <w:r w:rsidRPr="00973B8D">
        <w:rPr>
          <w:rFonts w:ascii="Times New Roman" w:eastAsia="Times New Roman" w:hAnsi="Times New Roman" w:cs="Times New Roman"/>
          <w:b/>
          <w:bCs/>
          <w:sz w:val="28"/>
          <w:szCs w:val="28"/>
          <w:lang w:eastAsia="ru-RU"/>
        </w:rPr>
        <w:t>-научное, STEM/STEAM-направление</w:t>
      </w:r>
      <w:r w:rsidRPr="00973B8D">
        <w:rPr>
          <w:rFonts w:ascii="Times New Roman" w:eastAsia="Times New Roman" w:hAnsi="Times New Roman" w:cs="Times New Roman"/>
          <w:b/>
          <w:bCs/>
          <w:sz w:val="28"/>
          <w:szCs w:val="28"/>
          <w:lang w:eastAsia="ru-RU"/>
        </w:rPr>
        <w:br/>
      </w:r>
      <w:r w:rsidRPr="00DB59B7">
        <w:rPr>
          <w:rFonts w:ascii="Times New Roman" w:eastAsia="Times New Roman" w:hAnsi="Times New Roman" w:cs="Times New Roman"/>
          <w:sz w:val="28"/>
          <w:szCs w:val="28"/>
          <w:lang w:eastAsia="ru-RU"/>
        </w:rPr>
        <w:t>Организованы занятия, ориентированные на формирование исследовательских навыков и практико-ориентированного мышления обучающихся. В рамках данного направления проводятся занятия по 3D-проектированию, биоинженерии, биоинформатике, географическим исследованиям, а также курсы, направленные на развитие инженерного и проектного мышления.</w:t>
      </w:r>
    </w:p>
    <w:p w14:paraId="52341C01" w14:textId="7777777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3. Цифровое</w:t>
      </w:r>
      <w:r w:rsidRPr="00973B8D">
        <w:rPr>
          <w:rFonts w:ascii="Times New Roman" w:eastAsia="Times New Roman" w:hAnsi="Times New Roman" w:cs="Times New Roman"/>
          <w:b/>
          <w:bCs/>
          <w:sz w:val="28"/>
          <w:szCs w:val="28"/>
          <w:lang w:eastAsia="ru-RU"/>
        </w:rPr>
        <w:t xml:space="preserve"> и информационно-технологическое направление</w:t>
      </w:r>
      <w:r w:rsidRPr="00DB59B7">
        <w:rPr>
          <w:rFonts w:ascii="Times New Roman" w:eastAsia="Times New Roman" w:hAnsi="Times New Roman" w:cs="Times New Roman"/>
          <w:sz w:val="28"/>
          <w:szCs w:val="28"/>
          <w:lang w:eastAsia="ru-RU"/>
        </w:rPr>
        <w:br/>
        <w:t xml:space="preserve">С целью формирования цифровой грамотности и современных компетенций реализуются кружки по программированию, робототехнике, созданию игр, </w:t>
      </w:r>
      <w:proofErr w:type="spellStart"/>
      <w:r w:rsidRPr="00DB59B7">
        <w:rPr>
          <w:rFonts w:ascii="Times New Roman" w:eastAsia="Times New Roman" w:hAnsi="Times New Roman" w:cs="Times New Roman"/>
          <w:sz w:val="28"/>
          <w:szCs w:val="28"/>
          <w:lang w:eastAsia="ru-RU"/>
        </w:rPr>
        <w:t>медиакоммуникациям</w:t>
      </w:r>
      <w:proofErr w:type="spellEnd"/>
      <w:r w:rsidRPr="00DB59B7">
        <w:rPr>
          <w:rFonts w:ascii="Times New Roman" w:eastAsia="Times New Roman" w:hAnsi="Times New Roman" w:cs="Times New Roman"/>
          <w:sz w:val="28"/>
          <w:szCs w:val="28"/>
          <w:lang w:eastAsia="ru-RU"/>
        </w:rPr>
        <w:t xml:space="preserve">, </w:t>
      </w:r>
      <w:proofErr w:type="spellStart"/>
      <w:r w:rsidRPr="00DB59B7">
        <w:rPr>
          <w:rFonts w:ascii="Times New Roman" w:eastAsia="Times New Roman" w:hAnsi="Times New Roman" w:cs="Times New Roman"/>
          <w:sz w:val="28"/>
          <w:szCs w:val="28"/>
          <w:lang w:eastAsia="ru-RU"/>
        </w:rPr>
        <w:t>мобилографии</w:t>
      </w:r>
      <w:proofErr w:type="spellEnd"/>
      <w:r w:rsidRPr="00DB59B7">
        <w:rPr>
          <w:rFonts w:ascii="Times New Roman" w:eastAsia="Times New Roman" w:hAnsi="Times New Roman" w:cs="Times New Roman"/>
          <w:sz w:val="28"/>
          <w:szCs w:val="28"/>
          <w:lang w:eastAsia="ru-RU"/>
        </w:rPr>
        <w:t>, а также курсы, интегрирующие цифровые технологии с гуманитарными дисциплинами и изучением иностранных языков.</w:t>
      </w:r>
    </w:p>
    <w:p w14:paraId="34234634" w14:textId="7777777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4. Гуманитарное</w:t>
      </w:r>
      <w:r w:rsidRPr="00973B8D">
        <w:rPr>
          <w:rFonts w:ascii="Times New Roman" w:eastAsia="Times New Roman" w:hAnsi="Times New Roman" w:cs="Times New Roman"/>
          <w:b/>
          <w:bCs/>
          <w:sz w:val="28"/>
          <w:szCs w:val="28"/>
          <w:lang w:eastAsia="ru-RU"/>
        </w:rPr>
        <w:t xml:space="preserve"> и языковое направление</w:t>
      </w:r>
      <w:r w:rsidRPr="00DB59B7">
        <w:rPr>
          <w:rFonts w:ascii="Times New Roman" w:eastAsia="Times New Roman" w:hAnsi="Times New Roman" w:cs="Times New Roman"/>
          <w:sz w:val="28"/>
          <w:szCs w:val="28"/>
          <w:lang w:eastAsia="ru-RU"/>
        </w:rPr>
        <w:br/>
        <w:t>Для развития коммуникативных навыков, языковой культуры и гражданской позиции обучающихся проводятся занятия по казахскому языку, практическому языковому обучению, литературно-драматической деятельности и курсы социально-гуманитарной направленности.</w:t>
      </w:r>
    </w:p>
    <w:p w14:paraId="48490BB0" w14:textId="77777777" w:rsidR="00B30D92" w:rsidRPr="00DB59B7"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5. Художественно</w:t>
      </w:r>
      <w:r w:rsidRPr="00973B8D">
        <w:rPr>
          <w:rFonts w:ascii="Times New Roman" w:eastAsia="Times New Roman" w:hAnsi="Times New Roman" w:cs="Times New Roman"/>
          <w:b/>
          <w:bCs/>
          <w:sz w:val="28"/>
          <w:szCs w:val="28"/>
          <w:lang w:eastAsia="ru-RU"/>
        </w:rPr>
        <w:t>-эстетическое направление</w:t>
      </w:r>
      <w:r w:rsidRPr="00DB59B7">
        <w:rPr>
          <w:rFonts w:ascii="Times New Roman" w:eastAsia="Times New Roman" w:hAnsi="Times New Roman" w:cs="Times New Roman"/>
          <w:sz w:val="28"/>
          <w:szCs w:val="28"/>
          <w:lang w:eastAsia="ru-RU"/>
        </w:rPr>
        <w:br/>
        <w:t>В школе организована работа вокальных и творческих кружков, направленных на развитие художественных способностей, эстетического вкуса и творческого самовыражения обучающихся. Учащиеся принимают участие в школьных, городских и праздничных мероприятиях.</w:t>
      </w:r>
    </w:p>
    <w:p w14:paraId="35522DC3" w14:textId="77777777" w:rsidR="00B30D92" w:rsidRDefault="00B30D92" w:rsidP="00B30D92">
      <w:pPr>
        <w:spacing w:after="0" w:line="240" w:lineRule="auto"/>
        <w:rPr>
          <w:rFonts w:ascii="Times New Roman" w:eastAsia="Times New Roman" w:hAnsi="Times New Roman" w:cs="Times New Roman"/>
          <w:sz w:val="28"/>
          <w:szCs w:val="28"/>
          <w:lang w:eastAsia="ru-RU"/>
        </w:rPr>
      </w:pPr>
      <w:r w:rsidRPr="00761D14">
        <w:rPr>
          <w:rFonts w:ascii="Times New Roman" w:eastAsia="Times New Roman" w:hAnsi="Times New Roman" w:cs="Times New Roman"/>
          <w:b/>
          <w:bCs/>
          <w:sz w:val="28"/>
          <w:szCs w:val="28"/>
          <w:lang w:eastAsia="ru-RU"/>
        </w:rPr>
        <w:t>6. Спортивно</w:t>
      </w:r>
      <w:r w:rsidRPr="00973B8D">
        <w:rPr>
          <w:rFonts w:ascii="Times New Roman" w:eastAsia="Times New Roman" w:hAnsi="Times New Roman" w:cs="Times New Roman"/>
          <w:b/>
          <w:bCs/>
          <w:sz w:val="28"/>
          <w:szCs w:val="28"/>
          <w:lang w:eastAsia="ru-RU"/>
        </w:rPr>
        <w:t>-оздоровительное направление</w:t>
      </w:r>
      <w:r w:rsidRPr="00DB59B7">
        <w:rPr>
          <w:rFonts w:ascii="Times New Roman" w:eastAsia="Times New Roman" w:hAnsi="Times New Roman" w:cs="Times New Roman"/>
          <w:sz w:val="28"/>
          <w:szCs w:val="28"/>
          <w:lang w:eastAsia="ru-RU"/>
        </w:rPr>
        <w:br/>
        <w:t>В целях укрепления здоровья обучающихся и формирования здорового образа жизни функционируют спортивные секции и кружки по различным видам спорта и национальным играм. Занятия способствуют развитию физических качеств, дисциплины и командного взаимодействия.</w:t>
      </w:r>
    </w:p>
    <w:p w14:paraId="2CB26EFA" w14:textId="77777777" w:rsidR="00B30D92" w:rsidRPr="00973B8D" w:rsidRDefault="00B30D92" w:rsidP="00B30D92">
      <w:pPr>
        <w:spacing w:after="0" w:line="240" w:lineRule="auto"/>
        <w:rPr>
          <w:rFonts w:ascii="Times New Roman" w:eastAsia="Times New Roman" w:hAnsi="Times New Roman" w:cs="Times New Roman"/>
          <w:b/>
          <w:bCs/>
          <w:sz w:val="28"/>
          <w:szCs w:val="28"/>
          <w:lang w:eastAsia="ru-RU"/>
        </w:rPr>
      </w:pPr>
      <w:r w:rsidRPr="00973B8D">
        <w:rPr>
          <w:rFonts w:ascii="Times New Roman" w:eastAsia="Times New Roman" w:hAnsi="Times New Roman" w:cs="Times New Roman"/>
          <w:b/>
          <w:bCs/>
          <w:sz w:val="28"/>
          <w:szCs w:val="28"/>
          <w:lang w:eastAsia="ru-RU"/>
        </w:rPr>
        <w:t>Заключение</w:t>
      </w:r>
    </w:p>
    <w:p w14:paraId="54583E31" w14:textId="77777777" w:rsidR="00B30D92" w:rsidRDefault="00B30D92" w:rsidP="00B30D92">
      <w:pPr>
        <w:spacing w:after="0" w:line="240" w:lineRule="auto"/>
        <w:rPr>
          <w:rFonts w:ascii="Times New Roman" w:eastAsia="Times New Roman" w:hAnsi="Times New Roman" w:cs="Times New Roman"/>
          <w:sz w:val="28"/>
          <w:szCs w:val="28"/>
          <w:lang w:eastAsia="ru-RU"/>
        </w:rPr>
      </w:pPr>
      <w:r w:rsidRPr="00DB59B7">
        <w:rPr>
          <w:rFonts w:ascii="Times New Roman" w:eastAsia="Times New Roman" w:hAnsi="Times New Roman" w:cs="Times New Roman"/>
          <w:sz w:val="28"/>
          <w:szCs w:val="28"/>
          <w:lang w:eastAsia="ru-RU"/>
        </w:rPr>
        <w:t>Система внеурочной деятельности и дополнительного образования в КГУ «Школа-лицей №2» в 2025–2026 учебном году обеспечивает реализацию образовательных, воспитательных и развивающих задач, способствует раскрытию индивидуальных способностей обучающихся и формированию ключевых компетенций. Работа кружков и секций носит плановый и системный характер и соответствует приоритетным направлениям государственной образовательной политики.</w:t>
      </w:r>
    </w:p>
    <w:p w14:paraId="5856C1AE" w14:textId="77777777" w:rsidR="00B30D92" w:rsidRPr="00EB1693" w:rsidRDefault="00B30D92" w:rsidP="00B30D92">
      <w:pPr>
        <w:spacing w:after="0" w:line="240" w:lineRule="auto"/>
        <w:jc w:val="center"/>
        <w:rPr>
          <w:rFonts w:ascii="Times New Roman" w:eastAsia="Times New Roman" w:hAnsi="Times New Roman" w:cs="Times New Roman"/>
          <w:b/>
          <w:bCs/>
          <w:sz w:val="28"/>
          <w:szCs w:val="28"/>
          <w:lang w:eastAsia="ru-RU"/>
        </w:rPr>
      </w:pPr>
      <w:r w:rsidRPr="00EB1693">
        <w:rPr>
          <w:rFonts w:ascii="Times New Roman" w:eastAsia="Times New Roman" w:hAnsi="Times New Roman" w:cs="Times New Roman"/>
          <w:b/>
          <w:bCs/>
          <w:sz w:val="28"/>
          <w:szCs w:val="28"/>
          <w:lang w:eastAsia="ru-RU"/>
        </w:rPr>
        <w:lastRenderedPageBreak/>
        <w:t xml:space="preserve">2025–2026 </w:t>
      </w:r>
      <w:proofErr w:type="spellStart"/>
      <w:r w:rsidRPr="00EB1693">
        <w:rPr>
          <w:rFonts w:ascii="Times New Roman" w:eastAsia="Times New Roman" w:hAnsi="Times New Roman" w:cs="Times New Roman"/>
          <w:b/>
          <w:bCs/>
          <w:sz w:val="28"/>
          <w:szCs w:val="28"/>
          <w:lang w:eastAsia="ru-RU"/>
        </w:rPr>
        <w:t>оқу</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жылында</w:t>
      </w:r>
      <w:proofErr w:type="spellEnd"/>
      <w:r w:rsidRPr="00EB1693">
        <w:rPr>
          <w:rFonts w:ascii="Times New Roman" w:eastAsia="Times New Roman" w:hAnsi="Times New Roman" w:cs="Times New Roman"/>
          <w:b/>
          <w:bCs/>
          <w:sz w:val="28"/>
          <w:szCs w:val="28"/>
          <w:lang w:eastAsia="ru-RU"/>
        </w:rPr>
        <w:t xml:space="preserve"> «</w:t>
      </w:r>
      <w:r w:rsidRPr="00EB1693">
        <w:rPr>
          <w:rFonts w:ascii="Times New Roman" w:eastAsia="Times New Roman" w:hAnsi="Times New Roman" w:cs="Times New Roman"/>
          <w:b/>
          <w:bCs/>
          <w:sz w:val="28"/>
          <w:szCs w:val="28"/>
          <w:lang w:val="kk-KZ" w:eastAsia="ru-RU"/>
        </w:rPr>
        <w:t>Қостанай қ</w:t>
      </w:r>
      <w:r w:rsidRPr="00EB1693">
        <w:rPr>
          <w:rFonts w:ascii="Times New Roman" w:eastAsia="Times New Roman" w:hAnsi="Times New Roman" w:cs="Times New Roman"/>
          <w:b/>
          <w:bCs/>
          <w:sz w:val="28"/>
          <w:szCs w:val="28"/>
          <w:lang w:eastAsia="ru-RU"/>
        </w:rPr>
        <w:t>ала</w:t>
      </w:r>
      <w:r w:rsidRPr="00EB1693">
        <w:rPr>
          <w:rFonts w:ascii="Times New Roman" w:eastAsia="Times New Roman" w:hAnsi="Times New Roman" w:cs="Times New Roman"/>
          <w:b/>
          <w:bCs/>
          <w:sz w:val="28"/>
          <w:szCs w:val="28"/>
          <w:lang w:val="kk-KZ" w:eastAsia="ru-RU"/>
        </w:rPr>
        <w:t>сы</w:t>
      </w:r>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білім</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бөлімінің</w:t>
      </w:r>
      <w:proofErr w:type="spellEnd"/>
      <w:r w:rsidRPr="00EB1693">
        <w:rPr>
          <w:rFonts w:ascii="Times New Roman" w:eastAsia="Times New Roman" w:hAnsi="Times New Roman" w:cs="Times New Roman"/>
          <w:b/>
          <w:bCs/>
          <w:sz w:val="28"/>
          <w:szCs w:val="28"/>
          <w:lang w:eastAsia="ru-RU"/>
        </w:rPr>
        <w:t xml:space="preserve"> №2 </w:t>
      </w:r>
      <w:proofErr w:type="spellStart"/>
      <w:r w:rsidRPr="00EB1693">
        <w:rPr>
          <w:rFonts w:ascii="Times New Roman" w:eastAsia="Times New Roman" w:hAnsi="Times New Roman" w:cs="Times New Roman"/>
          <w:b/>
          <w:bCs/>
          <w:sz w:val="28"/>
          <w:szCs w:val="28"/>
          <w:lang w:eastAsia="ru-RU"/>
        </w:rPr>
        <w:t>мектеп-лицейі</w:t>
      </w:r>
      <w:proofErr w:type="spellEnd"/>
      <w:r w:rsidRPr="00EB1693">
        <w:rPr>
          <w:rFonts w:ascii="Times New Roman" w:eastAsia="Times New Roman" w:hAnsi="Times New Roman" w:cs="Times New Roman"/>
          <w:b/>
          <w:bCs/>
          <w:sz w:val="28"/>
          <w:szCs w:val="28"/>
          <w:lang w:eastAsia="ru-RU"/>
        </w:rPr>
        <w:t xml:space="preserve">» КММ-де </w:t>
      </w:r>
      <w:proofErr w:type="spellStart"/>
      <w:r w:rsidRPr="00EB1693">
        <w:rPr>
          <w:rFonts w:ascii="Times New Roman" w:eastAsia="Times New Roman" w:hAnsi="Times New Roman" w:cs="Times New Roman"/>
          <w:b/>
          <w:bCs/>
          <w:sz w:val="28"/>
          <w:szCs w:val="28"/>
          <w:lang w:eastAsia="ru-RU"/>
        </w:rPr>
        <w:t>сыныптан</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тыс</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қызмет</w:t>
      </w:r>
      <w:proofErr w:type="spellEnd"/>
      <w:r w:rsidRPr="00EB1693">
        <w:rPr>
          <w:rFonts w:ascii="Times New Roman" w:eastAsia="Times New Roman" w:hAnsi="Times New Roman" w:cs="Times New Roman"/>
          <w:b/>
          <w:bCs/>
          <w:sz w:val="28"/>
          <w:szCs w:val="28"/>
          <w:lang w:eastAsia="ru-RU"/>
        </w:rPr>
        <w:t xml:space="preserve"> пен </w:t>
      </w:r>
      <w:proofErr w:type="spellStart"/>
      <w:r w:rsidRPr="00EB1693">
        <w:rPr>
          <w:rFonts w:ascii="Times New Roman" w:eastAsia="Times New Roman" w:hAnsi="Times New Roman" w:cs="Times New Roman"/>
          <w:b/>
          <w:bCs/>
          <w:sz w:val="28"/>
          <w:szCs w:val="28"/>
          <w:lang w:eastAsia="ru-RU"/>
        </w:rPr>
        <w:t>қосымша</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білім</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беруді</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жүзеге</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асыру</w:t>
      </w:r>
      <w:proofErr w:type="spellEnd"/>
      <w:r w:rsidRPr="00EB1693">
        <w:rPr>
          <w:rFonts w:ascii="Times New Roman" w:eastAsia="Times New Roman" w:hAnsi="Times New Roman" w:cs="Times New Roman"/>
          <w:b/>
          <w:bCs/>
          <w:sz w:val="28"/>
          <w:szCs w:val="28"/>
          <w:lang w:eastAsia="ru-RU"/>
        </w:rPr>
        <w:t xml:space="preserve"> </w:t>
      </w:r>
      <w:proofErr w:type="spellStart"/>
      <w:r w:rsidRPr="00EB1693">
        <w:rPr>
          <w:rFonts w:ascii="Times New Roman" w:eastAsia="Times New Roman" w:hAnsi="Times New Roman" w:cs="Times New Roman"/>
          <w:b/>
          <w:bCs/>
          <w:sz w:val="28"/>
          <w:szCs w:val="28"/>
          <w:lang w:eastAsia="ru-RU"/>
        </w:rPr>
        <w:t>туралы</w:t>
      </w:r>
      <w:proofErr w:type="spellEnd"/>
    </w:p>
    <w:p w14:paraId="13510EEC" w14:textId="77777777" w:rsidR="00B30D92" w:rsidRDefault="00B30D92" w:rsidP="00B30D92">
      <w:pPr>
        <w:spacing w:after="0" w:line="240" w:lineRule="auto"/>
        <w:jc w:val="both"/>
        <w:rPr>
          <w:rFonts w:ascii="Times New Roman" w:eastAsia="Times New Roman" w:hAnsi="Times New Roman" w:cs="Times New Roman"/>
          <w:sz w:val="28"/>
          <w:szCs w:val="28"/>
          <w:lang w:eastAsia="ru-RU"/>
        </w:rPr>
      </w:pPr>
    </w:p>
    <w:p w14:paraId="27B63DFD" w14:textId="77777777" w:rsidR="00B30D92" w:rsidRDefault="00B30D92" w:rsidP="00B30D92">
      <w:pPr>
        <w:spacing w:after="0" w:line="240" w:lineRule="auto"/>
        <w:jc w:val="both"/>
        <w:rPr>
          <w:rFonts w:ascii="Times New Roman" w:eastAsia="Times New Roman" w:hAnsi="Times New Roman" w:cs="Times New Roman"/>
          <w:sz w:val="28"/>
          <w:szCs w:val="28"/>
          <w:lang w:val="kk-KZ" w:eastAsia="ru-RU"/>
        </w:rPr>
      </w:pPr>
      <w:proofErr w:type="spellStart"/>
      <w:r w:rsidRPr="00973B8D">
        <w:rPr>
          <w:rFonts w:ascii="Times New Roman" w:eastAsia="Times New Roman" w:hAnsi="Times New Roman" w:cs="Times New Roman"/>
          <w:sz w:val="28"/>
          <w:szCs w:val="28"/>
          <w:lang w:eastAsia="ru-RU"/>
        </w:rPr>
        <w:t>Мемлекеттік</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жалпыға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міндетті</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білім</w:t>
      </w:r>
      <w:proofErr w:type="spellEnd"/>
      <w:r w:rsidRPr="00973B8D">
        <w:rPr>
          <w:rFonts w:ascii="Times New Roman" w:eastAsia="Times New Roman" w:hAnsi="Times New Roman" w:cs="Times New Roman"/>
          <w:sz w:val="28"/>
          <w:szCs w:val="28"/>
          <w:lang w:eastAsia="ru-RU"/>
        </w:rPr>
        <w:t xml:space="preserve"> беру </w:t>
      </w:r>
      <w:proofErr w:type="spellStart"/>
      <w:r w:rsidRPr="00973B8D">
        <w:rPr>
          <w:rFonts w:ascii="Times New Roman" w:eastAsia="Times New Roman" w:hAnsi="Times New Roman" w:cs="Times New Roman"/>
          <w:sz w:val="28"/>
          <w:szCs w:val="28"/>
          <w:lang w:eastAsia="ru-RU"/>
        </w:rPr>
        <w:t>стандартының</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талаптарына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сәйкес</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және</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білім</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алушылардың</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тұлғалық</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жан-жақты</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дамуына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жағдай</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жасау</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мақсатында</w:t>
      </w:r>
      <w:proofErr w:type="spellEnd"/>
      <w:r w:rsidRPr="00973B8D">
        <w:rPr>
          <w:rFonts w:ascii="Times New Roman" w:eastAsia="Times New Roman" w:hAnsi="Times New Roman" w:cs="Times New Roman"/>
          <w:sz w:val="28"/>
          <w:szCs w:val="28"/>
          <w:lang w:eastAsia="ru-RU"/>
        </w:rPr>
        <w:t xml:space="preserve"> 2025–2026 </w:t>
      </w:r>
      <w:proofErr w:type="spellStart"/>
      <w:r w:rsidRPr="00973B8D">
        <w:rPr>
          <w:rFonts w:ascii="Times New Roman" w:eastAsia="Times New Roman" w:hAnsi="Times New Roman" w:cs="Times New Roman"/>
          <w:sz w:val="28"/>
          <w:szCs w:val="28"/>
          <w:lang w:eastAsia="ru-RU"/>
        </w:rPr>
        <w:t>оқу</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жылында</w:t>
      </w:r>
      <w:proofErr w:type="spellEnd"/>
      <w:r w:rsidRPr="00973B8D">
        <w:rPr>
          <w:rFonts w:ascii="Times New Roman" w:eastAsia="Times New Roman" w:hAnsi="Times New Roman" w:cs="Times New Roman"/>
          <w:sz w:val="28"/>
          <w:szCs w:val="28"/>
          <w:lang w:eastAsia="ru-RU"/>
        </w:rPr>
        <w:t xml:space="preserve"> «№2 </w:t>
      </w:r>
      <w:proofErr w:type="spellStart"/>
      <w:r w:rsidRPr="00973B8D">
        <w:rPr>
          <w:rFonts w:ascii="Times New Roman" w:eastAsia="Times New Roman" w:hAnsi="Times New Roman" w:cs="Times New Roman"/>
          <w:sz w:val="28"/>
          <w:szCs w:val="28"/>
          <w:lang w:eastAsia="ru-RU"/>
        </w:rPr>
        <w:t>мектеп-лицейі</w:t>
      </w:r>
      <w:proofErr w:type="spellEnd"/>
      <w:r w:rsidRPr="00973B8D">
        <w:rPr>
          <w:rFonts w:ascii="Times New Roman" w:eastAsia="Times New Roman" w:hAnsi="Times New Roman" w:cs="Times New Roman"/>
          <w:sz w:val="28"/>
          <w:szCs w:val="28"/>
          <w:lang w:eastAsia="ru-RU"/>
        </w:rPr>
        <w:t xml:space="preserve">» КММ-де </w:t>
      </w:r>
      <w:proofErr w:type="spellStart"/>
      <w:r w:rsidRPr="00973B8D">
        <w:rPr>
          <w:rFonts w:ascii="Times New Roman" w:eastAsia="Times New Roman" w:hAnsi="Times New Roman" w:cs="Times New Roman"/>
          <w:sz w:val="28"/>
          <w:szCs w:val="28"/>
          <w:lang w:eastAsia="ru-RU"/>
        </w:rPr>
        <w:t>сыныптан</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тыс</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қызмет</w:t>
      </w:r>
      <w:proofErr w:type="spellEnd"/>
      <w:r w:rsidRPr="00973B8D">
        <w:rPr>
          <w:rFonts w:ascii="Times New Roman" w:eastAsia="Times New Roman" w:hAnsi="Times New Roman" w:cs="Times New Roman"/>
          <w:sz w:val="28"/>
          <w:szCs w:val="28"/>
          <w:lang w:eastAsia="ru-RU"/>
        </w:rPr>
        <w:t xml:space="preserve"> пен </w:t>
      </w:r>
      <w:proofErr w:type="spellStart"/>
      <w:r w:rsidRPr="00973B8D">
        <w:rPr>
          <w:rFonts w:ascii="Times New Roman" w:eastAsia="Times New Roman" w:hAnsi="Times New Roman" w:cs="Times New Roman"/>
          <w:sz w:val="28"/>
          <w:szCs w:val="28"/>
          <w:lang w:eastAsia="ru-RU"/>
        </w:rPr>
        <w:t>қосымша</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білім</w:t>
      </w:r>
      <w:proofErr w:type="spellEnd"/>
      <w:r w:rsidRPr="00973B8D">
        <w:rPr>
          <w:rFonts w:ascii="Times New Roman" w:eastAsia="Times New Roman" w:hAnsi="Times New Roman" w:cs="Times New Roman"/>
          <w:sz w:val="28"/>
          <w:szCs w:val="28"/>
          <w:lang w:eastAsia="ru-RU"/>
        </w:rPr>
        <w:t xml:space="preserve"> беру </w:t>
      </w:r>
      <w:proofErr w:type="spellStart"/>
      <w:r w:rsidRPr="00973B8D">
        <w:rPr>
          <w:rFonts w:ascii="Times New Roman" w:eastAsia="Times New Roman" w:hAnsi="Times New Roman" w:cs="Times New Roman"/>
          <w:sz w:val="28"/>
          <w:szCs w:val="28"/>
          <w:lang w:eastAsia="ru-RU"/>
        </w:rPr>
        <w:t>жүйесі</w:t>
      </w:r>
      <w:proofErr w:type="spellEnd"/>
      <w:r w:rsidRPr="00973B8D">
        <w:rPr>
          <w:rFonts w:ascii="Times New Roman" w:eastAsia="Times New Roman" w:hAnsi="Times New Roman" w:cs="Times New Roman"/>
          <w:sz w:val="28"/>
          <w:szCs w:val="28"/>
          <w:lang w:eastAsia="ru-RU"/>
        </w:rPr>
        <w:t xml:space="preserve"> </w:t>
      </w:r>
      <w:proofErr w:type="spellStart"/>
      <w:r w:rsidRPr="00973B8D">
        <w:rPr>
          <w:rFonts w:ascii="Times New Roman" w:eastAsia="Times New Roman" w:hAnsi="Times New Roman" w:cs="Times New Roman"/>
          <w:sz w:val="28"/>
          <w:szCs w:val="28"/>
          <w:lang w:eastAsia="ru-RU"/>
        </w:rPr>
        <w:t>ұйымдастырылды</w:t>
      </w:r>
      <w:proofErr w:type="spellEnd"/>
      <w:r w:rsidRPr="00973B8D">
        <w:rPr>
          <w:rFonts w:ascii="Times New Roman" w:eastAsia="Times New Roman" w:hAnsi="Times New Roman" w:cs="Times New Roman"/>
          <w:sz w:val="28"/>
          <w:szCs w:val="28"/>
          <w:lang w:eastAsia="ru-RU"/>
        </w:rPr>
        <w:t>.</w:t>
      </w:r>
    </w:p>
    <w:p w14:paraId="1574ECFA" w14:textId="77777777" w:rsidR="00B30D92" w:rsidRDefault="00B30D92" w:rsidP="00B30D92">
      <w:pPr>
        <w:spacing w:after="0" w:line="240" w:lineRule="auto"/>
        <w:jc w:val="both"/>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sz w:val="28"/>
          <w:szCs w:val="28"/>
          <w:lang w:val="kk-KZ" w:eastAsia="ru-RU"/>
        </w:rPr>
        <w:t xml:space="preserve">Сабақтан тыс жұмыстар әр түрлі бағыттағы үйірмелер, секциялар мен курстардың жұмысы арқылы жүзеге асырылады және әр түрлі жас санаттарындағы студенттерді қамтиды. </w:t>
      </w:r>
      <w:r w:rsidRPr="00B30D92">
        <w:rPr>
          <w:rFonts w:ascii="Times New Roman" w:eastAsia="Times New Roman" w:hAnsi="Times New Roman" w:cs="Times New Roman"/>
          <w:sz w:val="28"/>
          <w:szCs w:val="28"/>
          <w:lang w:val="kk-KZ" w:eastAsia="ru-RU"/>
        </w:rPr>
        <w:t>Сабақтар бекітілген кестеге сәйкес өткізіледі.</w:t>
      </w:r>
    </w:p>
    <w:p w14:paraId="41B3F309" w14:textId="77777777" w:rsidR="00B30D92" w:rsidRDefault="00B30D92" w:rsidP="00B30D92">
      <w:pPr>
        <w:spacing w:after="0" w:line="240" w:lineRule="auto"/>
        <w:rPr>
          <w:rFonts w:ascii="Times New Roman" w:eastAsia="Times New Roman" w:hAnsi="Times New Roman" w:cs="Times New Roman"/>
          <w:sz w:val="28"/>
          <w:szCs w:val="28"/>
          <w:lang w:val="kk-KZ" w:eastAsia="ru-RU"/>
        </w:rPr>
      </w:pPr>
      <w:r w:rsidRPr="00B30D92">
        <w:rPr>
          <w:rFonts w:ascii="Times New Roman" w:eastAsia="Times New Roman" w:hAnsi="Times New Roman" w:cs="Times New Roman"/>
          <w:sz w:val="28"/>
          <w:szCs w:val="28"/>
          <w:lang w:val="kk-KZ" w:eastAsia="ru-RU"/>
        </w:rPr>
        <w:t>Сыныптан тыс қызметтің негізгі бағыттары</w:t>
      </w:r>
    </w:p>
    <w:p w14:paraId="2F7F6D4C" w14:textId="77777777" w:rsidR="00B30D92" w:rsidRPr="00973B8D" w:rsidRDefault="00B30D92" w:rsidP="00B30D92">
      <w:pPr>
        <w:spacing w:after="0" w:line="240" w:lineRule="auto"/>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b/>
          <w:bCs/>
          <w:sz w:val="28"/>
          <w:szCs w:val="28"/>
          <w:lang w:val="kk-KZ" w:eastAsia="ru-RU"/>
        </w:rPr>
        <w:t>1. Интеллектуалдық-танымдық және пәндік бағыт</w:t>
      </w:r>
      <w:r w:rsidRPr="00973B8D">
        <w:rPr>
          <w:rFonts w:ascii="Times New Roman" w:eastAsia="Times New Roman" w:hAnsi="Times New Roman" w:cs="Times New Roman"/>
          <w:b/>
          <w:bCs/>
          <w:sz w:val="28"/>
          <w:szCs w:val="28"/>
          <w:lang w:val="kk-KZ" w:eastAsia="ru-RU"/>
        </w:rPr>
        <w:br/>
      </w:r>
      <w:r w:rsidRPr="00973B8D">
        <w:rPr>
          <w:rFonts w:ascii="Times New Roman" w:eastAsia="Times New Roman" w:hAnsi="Times New Roman" w:cs="Times New Roman"/>
          <w:sz w:val="28"/>
          <w:szCs w:val="28"/>
          <w:lang w:val="kk-KZ" w:eastAsia="ru-RU"/>
        </w:rPr>
        <w:t>Мектепте оқу пәндері бойынша білімді тереңдетуге, оқушылардың логикалық ойлауы мен зияткерлік қабілеттерін дамытуға бағытталған үйірмелер мен курстар жұмыс істейді. Математика, физика, химия, биология, құқықтану және география сабақтары, соның ішінде күрделілігі жоғары мәселелерді шешу және олимпиадаларға дайындық курстары жүзеге асырылады.</w:t>
      </w:r>
    </w:p>
    <w:p w14:paraId="4690CBF5" w14:textId="77777777" w:rsidR="00B30D92" w:rsidRDefault="00B30D92" w:rsidP="00B30D92">
      <w:pPr>
        <w:spacing w:after="0" w:line="240" w:lineRule="auto"/>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b/>
          <w:bCs/>
          <w:sz w:val="28"/>
          <w:szCs w:val="28"/>
          <w:lang w:val="kk-KZ" w:eastAsia="ru-RU"/>
        </w:rPr>
        <w:t>2. Жаратылыстану-ғылыми, STEM/STEAM бағыты</w:t>
      </w:r>
      <w:r w:rsidRPr="00973B8D">
        <w:rPr>
          <w:rFonts w:ascii="Times New Roman" w:eastAsia="Times New Roman" w:hAnsi="Times New Roman" w:cs="Times New Roman"/>
          <w:b/>
          <w:bCs/>
          <w:sz w:val="28"/>
          <w:szCs w:val="28"/>
          <w:lang w:val="kk-KZ" w:eastAsia="ru-RU"/>
        </w:rPr>
        <w:br/>
      </w:r>
      <w:r w:rsidRPr="00973B8D">
        <w:rPr>
          <w:rFonts w:ascii="Times New Roman" w:eastAsia="Times New Roman" w:hAnsi="Times New Roman" w:cs="Times New Roman"/>
          <w:sz w:val="28"/>
          <w:szCs w:val="28"/>
          <w:lang w:val="kk-KZ" w:eastAsia="ru-RU"/>
        </w:rPr>
        <w:t xml:space="preserve">Білім алушылардың зерттеу дағдылары мен тәжірибеге бағдарланған ойлауын қалыптастыруға бағытталған сабақтар ұйымдастырылды. Осы бағыт шеңберінде 3D-жобалау, биоинженерия, биоинформатика, </w:t>
      </w:r>
      <w:r>
        <w:rPr>
          <w:rFonts w:ascii="Times New Roman" w:eastAsia="Times New Roman" w:hAnsi="Times New Roman" w:cs="Times New Roman"/>
          <w:sz w:val="28"/>
          <w:szCs w:val="28"/>
          <w:lang w:val="kk-KZ" w:eastAsia="ru-RU"/>
        </w:rPr>
        <w:t>г</w:t>
      </w:r>
      <w:r w:rsidRPr="00973B8D">
        <w:rPr>
          <w:rFonts w:ascii="Times New Roman" w:eastAsia="Times New Roman" w:hAnsi="Times New Roman" w:cs="Times New Roman"/>
          <w:sz w:val="28"/>
          <w:szCs w:val="28"/>
          <w:lang w:val="kk-KZ" w:eastAsia="ru-RU"/>
        </w:rPr>
        <w:t>еографиялық зерттеулер бойынша сабақтар, сондай-ақ инженерлік және жобалық ойлауды дамытуға бағытталған курстар өткізіледі.</w:t>
      </w:r>
    </w:p>
    <w:p w14:paraId="3BED5D8E" w14:textId="77777777" w:rsidR="00B30D92" w:rsidRPr="00973B8D" w:rsidRDefault="00B30D92" w:rsidP="00B30D92">
      <w:pPr>
        <w:spacing w:after="0" w:line="240" w:lineRule="auto"/>
        <w:rPr>
          <w:rFonts w:ascii="Times New Roman" w:eastAsia="Times New Roman" w:hAnsi="Times New Roman" w:cs="Times New Roman"/>
          <w:sz w:val="28"/>
          <w:szCs w:val="28"/>
          <w:lang w:val="kk-KZ" w:eastAsia="ru-RU"/>
        </w:rPr>
      </w:pPr>
      <w:r w:rsidRPr="00973B8D">
        <w:rPr>
          <w:rFonts w:ascii="Times New Roman" w:eastAsia="Times New Roman" w:hAnsi="Times New Roman" w:cs="Times New Roman"/>
          <w:b/>
          <w:bCs/>
          <w:sz w:val="28"/>
          <w:szCs w:val="28"/>
          <w:lang w:val="kk-KZ" w:eastAsia="ru-RU"/>
        </w:rPr>
        <w:t>3. Цифрлық және ақпараттық-технологиялық бағыт</w:t>
      </w:r>
      <w:r w:rsidRPr="00973B8D">
        <w:rPr>
          <w:rFonts w:ascii="Times New Roman" w:eastAsia="Times New Roman" w:hAnsi="Times New Roman" w:cs="Times New Roman"/>
          <w:b/>
          <w:bCs/>
          <w:sz w:val="28"/>
          <w:szCs w:val="28"/>
          <w:lang w:val="kk-KZ" w:eastAsia="ru-RU"/>
        </w:rPr>
        <w:br/>
      </w:r>
      <w:r w:rsidRPr="00973B8D">
        <w:rPr>
          <w:rFonts w:ascii="Times New Roman" w:eastAsia="Times New Roman" w:hAnsi="Times New Roman" w:cs="Times New Roman"/>
          <w:sz w:val="28"/>
          <w:szCs w:val="28"/>
          <w:lang w:val="kk-KZ" w:eastAsia="ru-RU"/>
        </w:rPr>
        <w:t>Цифрлық сауаттылық пен заманауи құзыреттерді қалыптастыру мақсатында бағдарламалау, робототехника, ойын жасау, медиа және коммуникация, мобилография бағыттары бойынша үйірмелер, сондай-ақ цифрлық технологияларды гуманитарлық пәндермен және шет тілдерін оқытумен кіріктіретін курстар жүзеге асырылуда.</w:t>
      </w:r>
    </w:p>
    <w:p w14:paraId="1C2AEB7A" w14:textId="77777777" w:rsidR="00B30D92" w:rsidRDefault="00B30D92" w:rsidP="00B30D92">
      <w:pPr>
        <w:spacing w:after="0" w:line="240" w:lineRule="auto"/>
        <w:rPr>
          <w:rFonts w:ascii="Times New Roman" w:eastAsia="Times New Roman" w:hAnsi="Times New Roman" w:cs="Times New Roman"/>
          <w:sz w:val="28"/>
          <w:szCs w:val="28"/>
          <w:lang w:val="kk-KZ" w:eastAsia="ru-RU"/>
        </w:rPr>
      </w:pPr>
      <w:r w:rsidRPr="00EB1693">
        <w:rPr>
          <w:rFonts w:ascii="Times New Roman" w:eastAsia="Times New Roman" w:hAnsi="Times New Roman" w:cs="Times New Roman"/>
          <w:b/>
          <w:bCs/>
          <w:sz w:val="28"/>
          <w:szCs w:val="28"/>
          <w:lang w:val="kk-KZ" w:eastAsia="ru-RU"/>
        </w:rPr>
        <w:t>4. Гуманитарлық және тілдік бағыт</w:t>
      </w:r>
      <w:r w:rsidRPr="00EB1693">
        <w:rPr>
          <w:rFonts w:ascii="Times New Roman" w:eastAsia="Times New Roman" w:hAnsi="Times New Roman" w:cs="Times New Roman"/>
          <w:b/>
          <w:bCs/>
          <w:sz w:val="28"/>
          <w:szCs w:val="28"/>
          <w:lang w:val="kk-KZ" w:eastAsia="ru-RU"/>
        </w:rPr>
        <w:br/>
      </w:r>
      <w:r w:rsidRPr="00EB1693">
        <w:rPr>
          <w:rFonts w:ascii="Times New Roman" w:eastAsia="Times New Roman" w:hAnsi="Times New Roman" w:cs="Times New Roman"/>
          <w:sz w:val="28"/>
          <w:szCs w:val="28"/>
          <w:lang w:val="kk-KZ" w:eastAsia="ru-RU"/>
        </w:rPr>
        <w:t xml:space="preserve">Білім алушылардың коммуникативтік дағдыларын, тіл мәдениетін және азаматтық ұстанымын дамыту үшін </w:t>
      </w:r>
      <w:r>
        <w:rPr>
          <w:rFonts w:ascii="Times New Roman" w:eastAsia="Times New Roman" w:hAnsi="Times New Roman" w:cs="Times New Roman"/>
          <w:sz w:val="28"/>
          <w:szCs w:val="28"/>
          <w:lang w:val="kk-KZ" w:eastAsia="ru-RU"/>
        </w:rPr>
        <w:t>қ</w:t>
      </w:r>
      <w:r w:rsidRPr="00EB1693">
        <w:rPr>
          <w:rFonts w:ascii="Times New Roman" w:eastAsia="Times New Roman" w:hAnsi="Times New Roman" w:cs="Times New Roman"/>
          <w:sz w:val="28"/>
          <w:szCs w:val="28"/>
          <w:lang w:val="kk-KZ" w:eastAsia="ru-RU"/>
        </w:rPr>
        <w:t>азақ тілі, практикалық тілдік оқыту, әдеби-драмалық қызмет бойынша сабақтар және әлеуметтік-гуманитарлық бағыттағы курстар өткізіледі.</w:t>
      </w:r>
    </w:p>
    <w:p w14:paraId="35986776" w14:textId="77777777" w:rsidR="00B30D92" w:rsidRPr="00B30D92" w:rsidRDefault="00B30D92" w:rsidP="00B30D92">
      <w:pPr>
        <w:spacing w:after="0" w:line="240" w:lineRule="auto"/>
        <w:rPr>
          <w:rFonts w:ascii="Times New Roman" w:eastAsia="Times New Roman" w:hAnsi="Times New Roman" w:cs="Times New Roman"/>
          <w:sz w:val="28"/>
          <w:szCs w:val="28"/>
          <w:lang w:val="kk-KZ" w:eastAsia="ru-RU"/>
        </w:rPr>
      </w:pPr>
      <w:r w:rsidRPr="00EB1693">
        <w:rPr>
          <w:rFonts w:ascii="Times New Roman" w:eastAsia="Times New Roman" w:hAnsi="Times New Roman" w:cs="Times New Roman"/>
          <w:b/>
          <w:bCs/>
          <w:sz w:val="28"/>
          <w:szCs w:val="28"/>
          <w:lang w:val="kk-KZ" w:eastAsia="ru-RU"/>
        </w:rPr>
        <w:t>5. Көркемдік-эстетикалық бағыт</w:t>
      </w:r>
      <w:r w:rsidRPr="00EB1693">
        <w:rPr>
          <w:rFonts w:ascii="Times New Roman" w:eastAsia="Times New Roman" w:hAnsi="Times New Roman" w:cs="Times New Roman"/>
          <w:b/>
          <w:bCs/>
          <w:sz w:val="28"/>
          <w:szCs w:val="28"/>
          <w:lang w:val="kk-KZ" w:eastAsia="ru-RU"/>
        </w:rPr>
        <w:br/>
      </w:r>
      <w:r w:rsidRPr="00EB1693">
        <w:rPr>
          <w:rFonts w:ascii="Times New Roman" w:eastAsia="Times New Roman" w:hAnsi="Times New Roman" w:cs="Times New Roman"/>
          <w:sz w:val="28"/>
          <w:szCs w:val="28"/>
          <w:lang w:val="kk-KZ" w:eastAsia="ru-RU"/>
        </w:rPr>
        <w:t xml:space="preserve">Мектепте білім алушылардың шығармашылық қабілеттерін, эстетикалық талғамын және өзін-өзі шығармашылық тұрғыда көрсетуін дамытуға бағытталған вокалдық және шығармашылық үйірмелер жұмыс істейді. </w:t>
      </w:r>
      <w:r w:rsidRPr="00B30D92">
        <w:rPr>
          <w:rFonts w:ascii="Times New Roman" w:eastAsia="Times New Roman" w:hAnsi="Times New Roman" w:cs="Times New Roman"/>
          <w:sz w:val="28"/>
          <w:szCs w:val="28"/>
          <w:lang w:val="kk-KZ" w:eastAsia="ru-RU"/>
        </w:rPr>
        <w:t>Оқушылар мектепішілік, қалалық және мерекелік іс-шараларға белсенді қатысады.</w:t>
      </w:r>
    </w:p>
    <w:p w14:paraId="32C5DFED" w14:textId="77777777" w:rsidR="00B30D92" w:rsidRPr="00B30D92" w:rsidRDefault="00B30D92" w:rsidP="00B30D92">
      <w:pPr>
        <w:spacing w:after="0" w:line="240" w:lineRule="auto"/>
        <w:rPr>
          <w:rFonts w:ascii="Times New Roman" w:eastAsia="Times New Roman" w:hAnsi="Times New Roman" w:cs="Times New Roman"/>
          <w:b/>
          <w:bCs/>
          <w:sz w:val="28"/>
          <w:szCs w:val="28"/>
          <w:lang w:val="kk-KZ" w:eastAsia="ru-RU"/>
        </w:rPr>
      </w:pPr>
      <w:r w:rsidRPr="00B30D92">
        <w:rPr>
          <w:rFonts w:ascii="Times New Roman" w:eastAsia="Times New Roman" w:hAnsi="Times New Roman" w:cs="Times New Roman"/>
          <w:b/>
          <w:bCs/>
          <w:sz w:val="28"/>
          <w:szCs w:val="28"/>
          <w:lang w:val="kk-KZ" w:eastAsia="ru-RU"/>
        </w:rPr>
        <w:t>6. Спорттық-сауықтыру бағыты</w:t>
      </w:r>
    </w:p>
    <w:p w14:paraId="6C2C5A91" w14:textId="77777777" w:rsidR="00B30D92" w:rsidRPr="00B30D92" w:rsidRDefault="00B30D92" w:rsidP="00B30D92">
      <w:pPr>
        <w:spacing w:after="0" w:line="240" w:lineRule="auto"/>
        <w:rPr>
          <w:rFonts w:ascii="Times New Roman" w:eastAsia="Times New Roman" w:hAnsi="Times New Roman" w:cs="Times New Roman"/>
          <w:sz w:val="28"/>
          <w:szCs w:val="28"/>
          <w:lang w:val="kk-KZ" w:eastAsia="ru-RU"/>
        </w:rPr>
      </w:pPr>
      <w:r w:rsidRPr="00B30D92">
        <w:rPr>
          <w:rFonts w:ascii="Times New Roman" w:eastAsia="Times New Roman" w:hAnsi="Times New Roman" w:cs="Times New Roman"/>
          <w:sz w:val="28"/>
          <w:szCs w:val="28"/>
          <w:lang w:val="kk-KZ" w:eastAsia="ru-RU"/>
        </w:rPr>
        <w:t>Білім алушылардың денсаулығын нығайту және салауатты өмір салтын қалыптастыру мақсатында әртүрлі спорт түрлері мен ұлттық ойындар бойынша спорттық секциялар мен үйірмелер ұйымдастырылған. Сабақтар білім алушылардың дене қасиеттерін, тәртібін және командалық өзара әрекеттесу дағдыларын дамытуға ықпал етеді.</w:t>
      </w:r>
    </w:p>
    <w:p w14:paraId="7C9B53D9" w14:textId="77777777" w:rsidR="00B30D92" w:rsidRPr="00B30D92" w:rsidRDefault="00B30D92" w:rsidP="00B30D92">
      <w:pPr>
        <w:spacing w:after="0" w:line="240" w:lineRule="auto"/>
        <w:rPr>
          <w:rFonts w:ascii="Times New Roman" w:eastAsia="Times New Roman" w:hAnsi="Times New Roman" w:cs="Times New Roman"/>
          <w:b/>
          <w:bCs/>
          <w:sz w:val="28"/>
          <w:szCs w:val="28"/>
          <w:lang w:val="kk-KZ" w:eastAsia="ru-RU"/>
        </w:rPr>
      </w:pPr>
      <w:r w:rsidRPr="00B30D92">
        <w:rPr>
          <w:rFonts w:ascii="Times New Roman" w:eastAsia="Times New Roman" w:hAnsi="Times New Roman" w:cs="Times New Roman"/>
          <w:b/>
          <w:bCs/>
          <w:sz w:val="28"/>
          <w:szCs w:val="28"/>
          <w:lang w:val="kk-KZ" w:eastAsia="ru-RU"/>
        </w:rPr>
        <w:t>Қорытынды</w:t>
      </w:r>
    </w:p>
    <w:p w14:paraId="6DECB0AD" w14:textId="77777777" w:rsidR="00B30D92" w:rsidRDefault="00B30D92" w:rsidP="00B30D92">
      <w:pPr>
        <w:spacing w:after="0" w:line="240" w:lineRule="auto"/>
        <w:rPr>
          <w:rFonts w:ascii="Times New Roman" w:eastAsia="Times New Roman" w:hAnsi="Times New Roman" w:cs="Times New Roman"/>
          <w:sz w:val="28"/>
          <w:szCs w:val="28"/>
          <w:lang w:val="kk-KZ" w:eastAsia="ru-RU"/>
        </w:rPr>
      </w:pPr>
      <w:r w:rsidRPr="00B30D92">
        <w:rPr>
          <w:rFonts w:ascii="Times New Roman" w:eastAsia="Times New Roman" w:hAnsi="Times New Roman" w:cs="Times New Roman"/>
          <w:sz w:val="28"/>
          <w:szCs w:val="28"/>
          <w:lang w:val="kk-KZ" w:eastAsia="ru-RU"/>
        </w:rPr>
        <w:t xml:space="preserve">2025-2026 оқу жылындағы </w:t>
      </w:r>
      <w:r>
        <w:rPr>
          <w:rFonts w:ascii="Times New Roman" w:eastAsia="Times New Roman" w:hAnsi="Times New Roman" w:cs="Times New Roman"/>
          <w:sz w:val="28"/>
          <w:szCs w:val="28"/>
          <w:lang w:val="kk-KZ" w:eastAsia="ru-RU"/>
        </w:rPr>
        <w:t>«</w:t>
      </w:r>
      <w:r w:rsidRPr="00B30D92">
        <w:rPr>
          <w:rFonts w:ascii="Times New Roman" w:eastAsia="Times New Roman" w:hAnsi="Times New Roman" w:cs="Times New Roman"/>
          <w:sz w:val="28"/>
          <w:szCs w:val="28"/>
          <w:lang w:val="kk-KZ" w:eastAsia="ru-RU"/>
        </w:rPr>
        <w:t>№2 мектеп-лицей</w:t>
      </w:r>
      <w:r>
        <w:rPr>
          <w:rFonts w:ascii="Times New Roman" w:eastAsia="Times New Roman" w:hAnsi="Times New Roman" w:cs="Times New Roman"/>
          <w:sz w:val="28"/>
          <w:szCs w:val="28"/>
          <w:lang w:val="kk-KZ" w:eastAsia="ru-RU"/>
        </w:rPr>
        <w:t>»</w:t>
      </w:r>
      <w:r w:rsidRPr="00B30D92">
        <w:rPr>
          <w:rFonts w:ascii="Times New Roman" w:eastAsia="Times New Roman" w:hAnsi="Times New Roman" w:cs="Times New Roman"/>
          <w:sz w:val="28"/>
          <w:szCs w:val="28"/>
          <w:lang w:val="kk-KZ" w:eastAsia="ru-RU"/>
        </w:rPr>
        <w:t xml:space="preserve"> КММ-де сабақтан тыс қызмет және қосымша білім беру жүйесі білім беру, тәрбие және дамыту міндеттерін іске асыруды қамтамасыз етеді, білім алушылардың жеке қабілеттерін ашуға және негізгі құзыреттерді қалыптастыруға ықпал етеді. Үйірмелер мен секциялардың жұмысы жоспарлы және жүйелі сипатқа ие және мемлекеттік білім беру саясатының басым бағыттарына сәйкес келеді.</w:t>
      </w:r>
    </w:p>
    <w:p w14:paraId="34AD8A45" w14:textId="3EF486CC" w:rsidR="005A23E6" w:rsidRPr="00B30D92" w:rsidRDefault="005A23E6" w:rsidP="005A23E6">
      <w:pPr>
        <w:spacing w:after="0" w:line="240" w:lineRule="auto"/>
        <w:rPr>
          <w:rFonts w:ascii="Times New Roman" w:eastAsia="Times New Roman" w:hAnsi="Times New Roman" w:cs="Times New Roman"/>
          <w:sz w:val="28"/>
          <w:szCs w:val="28"/>
          <w:lang w:val="kk-KZ" w:eastAsia="ru-RU"/>
        </w:rPr>
      </w:pPr>
    </w:p>
    <w:sectPr w:rsidR="005A23E6" w:rsidRPr="00B30D92" w:rsidSect="00DB59B7">
      <w:pgSz w:w="11910" w:h="16840"/>
      <w:pgMar w:top="255" w:right="280" w:bottom="0" w:left="8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0E"/>
    <w:rsid w:val="000E390E"/>
    <w:rsid w:val="00497647"/>
    <w:rsid w:val="005520D8"/>
    <w:rsid w:val="005A23E6"/>
    <w:rsid w:val="00761D14"/>
    <w:rsid w:val="00B30D92"/>
    <w:rsid w:val="00DB59B7"/>
    <w:rsid w:val="00DF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E54D"/>
  <w15:chartTrackingRefBased/>
  <w15:docId w15:val="{9CB81C96-B765-4F26-BA88-83EBF46D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D92"/>
  </w:style>
  <w:style w:type="paragraph" w:styleId="2">
    <w:name w:val="heading 2"/>
    <w:basedOn w:val="a"/>
    <w:link w:val="20"/>
    <w:uiPriority w:val="9"/>
    <w:qFormat/>
    <w:rsid w:val="00DB59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59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59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59B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59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59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95591">
      <w:bodyDiv w:val="1"/>
      <w:marLeft w:val="0"/>
      <w:marRight w:val="0"/>
      <w:marTop w:val="0"/>
      <w:marBottom w:val="0"/>
      <w:divBdr>
        <w:top w:val="none" w:sz="0" w:space="0" w:color="auto"/>
        <w:left w:val="none" w:sz="0" w:space="0" w:color="auto"/>
        <w:bottom w:val="none" w:sz="0" w:space="0" w:color="auto"/>
        <w:right w:val="none" w:sz="0" w:space="0" w:color="auto"/>
      </w:divBdr>
    </w:div>
    <w:div w:id="17047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Zhanat Seitazinov</dc:creator>
  <cp:keywords/>
  <dc:description/>
  <cp:lastModifiedBy>Zhanat Seitazinov</cp:lastModifiedBy>
  <cp:revision>9</cp:revision>
  <dcterms:created xsi:type="dcterms:W3CDTF">2026-01-21T10:12:00Z</dcterms:created>
  <dcterms:modified xsi:type="dcterms:W3CDTF">2026-01-21T10:40:00Z</dcterms:modified>
</cp:coreProperties>
</file>